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7777777" w:rsidR="00D85436" w:rsidRDefault="00000000">
      <w:pPr>
        <w:spacing w:before="240" w:after="24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AdTech Vision India Awards</w:t>
      </w:r>
    </w:p>
    <w:p w14:paraId="00000002" w14:textId="77777777" w:rsidR="00D85436" w:rsidRDefault="00000000">
      <w:pPr>
        <w:spacing w:before="240" w:after="240"/>
        <w:rPr>
          <w:b/>
          <w:sz w:val="24"/>
          <w:szCs w:val="24"/>
          <w:shd w:val="clear" w:color="auto" w:fill="B6D7A8"/>
        </w:rPr>
      </w:pPr>
      <w:r>
        <w:rPr>
          <w:b/>
          <w:sz w:val="24"/>
          <w:szCs w:val="24"/>
          <w:shd w:val="clear" w:color="auto" w:fill="B6D7A8"/>
        </w:rPr>
        <w:t>A- For Individual Recognitions</w:t>
      </w:r>
    </w:p>
    <w:p w14:paraId="00000003" w14:textId="77777777" w:rsidR="00D85436" w:rsidRDefault="00000000">
      <w:pPr>
        <w:numPr>
          <w:ilvl w:val="0"/>
          <w:numId w:val="3"/>
        </w:numPr>
        <w:spacing w:before="240"/>
      </w:pPr>
      <w:r>
        <w:t>Full Name of the Nominee</w:t>
      </w:r>
    </w:p>
    <w:p w14:paraId="00000004" w14:textId="77777777" w:rsidR="00D85436" w:rsidRDefault="00000000">
      <w:pPr>
        <w:numPr>
          <w:ilvl w:val="0"/>
          <w:numId w:val="3"/>
        </w:numPr>
      </w:pPr>
      <w:r>
        <w:t>Contact Information of the nominee (Phone Number &amp; Official Email)</w:t>
      </w:r>
    </w:p>
    <w:p w14:paraId="00000005" w14:textId="77777777" w:rsidR="00D85436" w:rsidRDefault="00000000">
      <w:pPr>
        <w:numPr>
          <w:ilvl w:val="0"/>
          <w:numId w:val="3"/>
        </w:numPr>
      </w:pPr>
      <w:r>
        <w:t>Designation of the nominee</w:t>
      </w:r>
    </w:p>
    <w:p w14:paraId="00000006" w14:textId="77777777" w:rsidR="00D85436" w:rsidRDefault="00000000">
      <w:pPr>
        <w:numPr>
          <w:ilvl w:val="0"/>
          <w:numId w:val="3"/>
        </w:numPr>
      </w:pPr>
      <w:r>
        <w:t>Company/Agency/Platform/Brand Name</w:t>
      </w:r>
    </w:p>
    <w:p w14:paraId="00000007" w14:textId="77777777" w:rsidR="00D85436" w:rsidRDefault="00000000">
      <w:pPr>
        <w:numPr>
          <w:ilvl w:val="0"/>
          <w:numId w:val="3"/>
        </w:numPr>
      </w:pPr>
      <w:r>
        <w:t>Website and Social Media Handles (Nominee &amp; Company/Agency/Platform/Brand)</w:t>
      </w:r>
    </w:p>
    <w:p w14:paraId="00000008" w14:textId="77777777" w:rsidR="00D85436" w:rsidRDefault="00000000">
      <w:pPr>
        <w:numPr>
          <w:ilvl w:val="0"/>
          <w:numId w:val="3"/>
        </w:numPr>
      </w:pPr>
      <w:r>
        <w:t>Category you are nominating for-</w:t>
      </w:r>
      <w:r>
        <w:rPr>
          <w:highlight w:val="yellow"/>
        </w:rPr>
        <w:t>[Choose only 1]</w:t>
      </w:r>
      <w:r>
        <w:rPr>
          <w:highlight w:val="yellow"/>
        </w:rPr>
        <w:br/>
        <w:t>Digital Marketer of the Year</w:t>
      </w:r>
      <w:r>
        <w:rPr>
          <w:highlight w:val="yellow"/>
        </w:rPr>
        <w:br/>
        <w:t xml:space="preserve">AdTech Visionary of the Year </w:t>
      </w:r>
      <w:r>
        <w:rPr>
          <w:highlight w:val="yellow"/>
        </w:rPr>
        <w:br/>
        <w:t>Women in AdTech Leadership Award</w:t>
      </w:r>
      <w:r>
        <w:rPr>
          <w:highlight w:val="yellow"/>
        </w:rPr>
        <w:br/>
        <w:t>Rising Star in AdTech</w:t>
      </w:r>
      <w:r>
        <w:rPr>
          <w:highlight w:val="yellow"/>
        </w:rPr>
        <w:br/>
      </w:r>
      <w:proofErr w:type="spellStart"/>
      <w:r>
        <w:rPr>
          <w:highlight w:val="yellow"/>
        </w:rPr>
        <w:t>AdTech</w:t>
      </w:r>
      <w:proofErr w:type="spellEnd"/>
      <w:r>
        <w:rPr>
          <w:highlight w:val="yellow"/>
        </w:rPr>
        <w:t xml:space="preserve"> Leadership Award</w:t>
      </w:r>
    </w:p>
    <w:p w14:paraId="00000009" w14:textId="77777777" w:rsidR="00D85436" w:rsidRDefault="00000000">
      <w:pPr>
        <w:numPr>
          <w:ilvl w:val="0"/>
          <w:numId w:val="3"/>
        </w:numPr>
      </w:pPr>
      <w:r>
        <w:t>Brief Summary of the Nominee’s Role and Contributions in AdTech (Max 250 words)</w:t>
      </w:r>
    </w:p>
    <w:p w14:paraId="0000000A" w14:textId="77777777" w:rsidR="00D85436" w:rsidRDefault="00000000">
      <w:pPr>
        <w:numPr>
          <w:ilvl w:val="0"/>
          <w:numId w:val="3"/>
        </w:numPr>
      </w:pPr>
      <w:r>
        <w:t>Key Career Achievements and Contributions to the AdTech Ecosystem</w:t>
      </w:r>
    </w:p>
    <w:p w14:paraId="0000000B" w14:textId="77777777" w:rsidR="00D85436" w:rsidRDefault="00000000">
      <w:pPr>
        <w:numPr>
          <w:ilvl w:val="0"/>
          <w:numId w:val="3"/>
        </w:numPr>
      </w:pPr>
      <w:r>
        <w:t>Examples of Thought Leadership, Innovation, and Notable Projects/Campaigns Led</w:t>
      </w:r>
    </w:p>
    <w:p w14:paraId="0000000C" w14:textId="77777777" w:rsidR="00D85436" w:rsidRDefault="00000000">
      <w:pPr>
        <w:numPr>
          <w:ilvl w:val="0"/>
          <w:numId w:val="3"/>
        </w:numPr>
      </w:pPr>
      <w:r>
        <w:t>Vision for the Future of AdTech or Digital Marketing Industry</w:t>
      </w:r>
    </w:p>
    <w:p w14:paraId="0000000D" w14:textId="77777777" w:rsidR="00D85436" w:rsidRDefault="00000000">
      <w:pPr>
        <w:numPr>
          <w:ilvl w:val="0"/>
          <w:numId w:val="3"/>
        </w:numPr>
      </w:pPr>
      <w:r>
        <w:t>Supporting Materials (e.g., articles, reports, campaigns) - Share Google Drive accessible links</w:t>
      </w:r>
    </w:p>
    <w:p w14:paraId="0000000E" w14:textId="77777777" w:rsidR="00D85436" w:rsidRDefault="00000000">
      <w:pPr>
        <w:numPr>
          <w:ilvl w:val="0"/>
          <w:numId w:val="3"/>
        </w:numPr>
        <w:spacing w:after="240"/>
      </w:pPr>
      <w:r>
        <w:t>Google Drive Link with High-Resolution photo of the nominee (Ensure public access)</w:t>
      </w:r>
    </w:p>
    <w:p w14:paraId="0000000F" w14:textId="77777777" w:rsidR="00D85436" w:rsidRDefault="00D85436"/>
    <w:p w14:paraId="00000010" w14:textId="77777777" w:rsidR="00D85436" w:rsidRDefault="00000000">
      <w:pPr>
        <w:rPr>
          <w:b/>
          <w:sz w:val="24"/>
          <w:szCs w:val="24"/>
          <w:shd w:val="clear" w:color="auto" w:fill="B6D7A8"/>
        </w:rPr>
      </w:pPr>
      <w:r>
        <w:rPr>
          <w:b/>
          <w:sz w:val="24"/>
          <w:szCs w:val="24"/>
          <w:shd w:val="clear" w:color="auto" w:fill="B6D7A8"/>
        </w:rPr>
        <w:t>B- For Company Recognitions</w:t>
      </w:r>
    </w:p>
    <w:p w14:paraId="00000011" w14:textId="77777777" w:rsidR="00D85436" w:rsidRDefault="00000000">
      <w:pPr>
        <w:numPr>
          <w:ilvl w:val="0"/>
          <w:numId w:val="2"/>
        </w:numPr>
        <w:spacing w:before="240"/>
      </w:pPr>
      <w:r>
        <w:t>Name, Contact Number, and Official Email of the Applicant</w:t>
      </w:r>
    </w:p>
    <w:p w14:paraId="00000012" w14:textId="77777777" w:rsidR="00D85436" w:rsidRDefault="00000000">
      <w:pPr>
        <w:numPr>
          <w:ilvl w:val="0"/>
          <w:numId w:val="2"/>
        </w:numPr>
      </w:pPr>
      <w:r>
        <w:t>Company/Agency/Platform/Brand Name</w:t>
      </w:r>
    </w:p>
    <w:p w14:paraId="00000013" w14:textId="77777777" w:rsidR="00D85436" w:rsidRDefault="00000000">
      <w:pPr>
        <w:numPr>
          <w:ilvl w:val="0"/>
          <w:numId w:val="2"/>
        </w:numPr>
      </w:pPr>
      <w:r>
        <w:t>Website and Social Media Handles (LinkedIn, Facebook, Instagram, Twitter)</w:t>
      </w:r>
    </w:p>
    <w:p w14:paraId="00000014" w14:textId="77777777" w:rsidR="00D85436" w:rsidRDefault="00000000">
      <w:pPr>
        <w:numPr>
          <w:ilvl w:val="0"/>
          <w:numId w:val="2"/>
        </w:numPr>
      </w:pPr>
      <w:r>
        <w:t xml:space="preserve">Category you are nominating for- </w:t>
      </w:r>
      <w:r>
        <w:rPr>
          <w:highlight w:val="yellow"/>
        </w:rPr>
        <w:t xml:space="preserve">[Choose only 1] </w:t>
      </w:r>
      <w:r>
        <w:rPr>
          <w:highlight w:val="yellow"/>
        </w:rPr>
        <w:br/>
        <w:t>AdTech Innovator of the Year</w:t>
      </w:r>
      <w:r>
        <w:rPr>
          <w:highlight w:val="yellow"/>
        </w:rPr>
        <w:br/>
        <w:t>Emerging AdTech Company of the Year</w:t>
      </w:r>
      <w:r>
        <w:rPr>
          <w:highlight w:val="yellow"/>
        </w:rPr>
        <w:br/>
        <w:t>Agency of the Year (AdTech)</w:t>
      </w:r>
      <w:r>
        <w:rPr>
          <w:highlight w:val="yellow"/>
        </w:rPr>
        <w:br/>
        <w:t>Brand of the Year in AdTech</w:t>
      </w:r>
    </w:p>
    <w:p w14:paraId="00000015" w14:textId="77777777" w:rsidR="00D85436" w:rsidRDefault="00000000">
      <w:pPr>
        <w:numPr>
          <w:ilvl w:val="0"/>
          <w:numId w:val="2"/>
        </w:numPr>
      </w:pPr>
      <w:r>
        <w:t>Brief Overview of the Company/Agency/Brand and its Role in AdTech</w:t>
      </w:r>
    </w:p>
    <w:p w14:paraId="00000016" w14:textId="77777777" w:rsidR="00D85436" w:rsidRDefault="00000000">
      <w:pPr>
        <w:numPr>
          <w:ilvl w:val="0"/>
          <w:numId w:val="2"/>
        </w:numPr>
      </w:pPr>
      <w:r>
        <w:t>How has your organization demonstrated innovation in AdTech? Highlight key products, tools, platforms, or campaigns.</w:t>
      </w:r>
    </w:p>
    <w:p w14:paraId="00000017" w14:textId="77777777" w:rsidR="00D85436" w:rsidRDefault="00000000">
      <w:pPr>
        <w:numPr>
          <w:ilvl w:val="0"/>
          <w:numId w:val="2"/>
        </w:numPr>
      </w:pPr>
      <w:r>
        <w:t>Significant Achievements or Milestones in the Past Year (including key metrics or recognition)</w:t>
      </w:r>
    </w:p>
    <w:p w14:paraId="00000018" w14:textId="77777777" w:rsidR="00D85436" w:rsidRDefault="00000000">
      <w:pPr>
        <w:numPr>
          <w:ilvl w:val="0"/>
          <w:numId w:val="2"/>
        </w:numPr>
      </w:pPr>
      <w:r>
        <w:t>Broader Impact of Your Innovations on the AdTech Industry and Future Vision</w:t>
      </w:r>
    </w:p>
    <w:p w14:paraId="00000019" w14:textId="77777777" w:rsidR="00D85436" w:rsidRDefault="00000000">
      <w:pPr>
        <w:numPr>
          <w:ilvl w:val="0"/>
          <w:numId w:val="2"/>
        </w:numPr>
      </w:pPr>
      <w:r>
        <w:t>Links to Supporting Materials (case studies, reports, etc.)</w:t>
      </w:r>
    </w:p>
    <w:p w14:paraId="0000001A" w14:textId="77777777" w:rsidR="00D85436" w:rsidRDefault="00000000">
      <w:pPr>
        <w:numPr>
          <w:ilvl w:val="0"/>
          <w:numId w:val="2"/>
        </w:numPr>
        <w:spacing w:after="240"/>
      </w:pPr>
      <w:r>
        <w:t>Google Drive Link with High-Resolution Company Logo (Ensure public access)</w:t>
      </w:r>
    </w:p>
    <w:p w14:paraId="0000001B" w14:textId="77777777" w:rsidR="00D85436" w:rsidRDefault="00D85436">
      <w:pPr>
        <w:rPr>
          <w:b/>
        </w:rPr>
      </w:pPr>
    </w:p>
    <w:p w14:paraId="0000001C" w14:textId="77777777" w:rsidR="00D85436" w:rsidRDefault="00000000">
      <w:pPr>
        <w:rPr>
          <w:b/>
          <w:shd w:val="clear" w:color="auto" w:fill="B6D7A8"/>
        </w:rPr>
      </w:pPr>
      <w:r>
        <w:rPr>
          <w:b/>
          <w:sz w:val="24"/>
          <w:szCs w:val="24"/>
          <w:shd w:val="clear" w:color="auto" w:fill="B6D7A8"/>
        </w:rPr>
        <w:lastRenderedPageBreak/>
        <w:t xml:space="preserve">C- For Corporate Nominations </w:t>
      </w:r>
    </w:p>
    <w:p w14:paraId="0000001D" w14:textId="77777777" w:rsidR="00D85436" w:rsidRDefault="00000000">
      <w:pPr>
        <w:numPr>
          <w:ilvl w:val="0"/>
          <w:numId w:val="19"/>
        </w:numPr>
        <w:spacing w:before="240"/>
      </w:pPr>
      <w:r>
        <w:t>Introduction</w:t>
      </w:r>
    </w:p>
    <w:p w14:paraId="0000001E" w14:textId="77777777" w:rsidR="00D85436" w:rsidRDefault="00000000">
      <w:pPr>
        <w:numPr>
          <w:ilvl w:val="1"/>
          <w:numId w:val="18"/>
        </w:numPr>
      </w:pPr>
      <w:r>
        <w:t>Briefly introduce your company/brand and the team behind the campaign/project.</w:t>
      </w:r>
    </w:p>
    <w:p w14:paraId="0000001F" w14:textId="77777777" w:rsidR="00D85436" w:rsidRDefault="00000000">
      <w:pPr>
        <w:numPr>
          <w:ilvl w:val="1"/>
          <w:numId w:val="18"/>
        </w:numPr>
      </w:pPr>
      <w:r>
        <w:t>Provide an overview of the campaign/project submitted for the category.</w:t>
      </w:r>
      <w:r>
        <w:br/>
      </w:r>
    </w:p>
    <w:p w14:paraId="00000020" w14:textId="77777777" w:rsidR="00D85436" w:rsidRDefault="00000000">
      <w:pPr>
        <w:numPr>
          <w:ilvl w:val="0"/>
          <w:numId w:val="19"/>
        </w:numPr>
        <w:spacing w:after="240"/>
      </w:pPr>
      <w:r>
        <w:t xml:space="preserve">Category-Specific Questions </w:t>
      </w:r>
      <w:r>
        <w:br/>
        <w:t xml:space="preserve">Address the questions specific to the category you are applying- </w:t>
      </w:r>
      <w:r>
        <w:rPr>
          <w:highlight w:val="yellow"/>
        </w:rPr>
        <w:t>(Choose only 1 category from 2.1- 2.21)</w:t>
      </w:r>
    </w:p>
    <w:p w14:paraId="00000021" w14:textId="77777777" w:rsidR="00D85436" w:rsidRDefault="00000000">
      <w:r>
        <w:t>2.1 Best Use of Artificial Intelligence in AdTech</w:t>
      </w:r>
    </w:p>
    <w:p w14:paraId="00000022" w14:textId="77777777" w:rsidR="00D85436" w:rsidRDefault="00000000">
      <w:pPr>
        <w:numPr>
          <w:ilvl w:val="0"/>
          <w:numId w:val="22"/>
        </w:numPr>
      </w:pPr>
      <w:r>
        <w:t>Describe the AI-driven solution or technology implemented in your campaign.</w:t>
      </w:r>
    </w:p>
    <w:p w14:paraId="00000023" w14:textId="77777777" w:rsidR="00D85436" w:rsidRDefault="00000000">
      <w:pPr>
        <w:numPr>
          <w:ilvl w:val="0"/>
          <w:numId w:val="22"/>
        </w:numPr>
      </w:pPr>
      <w:r>
        <w:t>How did AI enhance campaign performance or efficiency?</w:t>
      </w:r>
    </w:p>
    <w:p w14:paraId="00000024" w14:textId="77777777" w:rsidR="00D85436" w:rsidRDefault="00000000">
      <w:pPr>
        <w:numPr>
          <w:ilvl w:val="0"/>
          <w:numId w:val="22"/>
        </w:numPr>
      </w:pPr>
      <w:r>
        <w:t>Provide examples of how AI was used for personalization, targeting, or automation.</w:t>
      </w:r>
    </w:p>
    <w:p w14:paraId="00000025" w14:textId="77777777" w:rsidR="00D85436" w:rsidRDefault="00000000">
      <w:pPr>
        <w:numPr>
          <w:ilvl w:val="0"/>
          <w:numId w:val="22"/>
        </w:numPr>
      </w:pPr>
      <w:r>
        <w:t>Share measurable outcomes (e.g., increased engagement, ROI improvements).</w:t>
      </w:r>
    </w:p>
    <w:p w14:paraId="00000026" w14:textId="77777777" w:rsidR="00D85436" w:rsidRDefault="00000000">
      <w:r>
        <w:t>2.2  Best Use of Emerging Technology in AdTech</w:t>
      </w:r>
    </w:p>
    <w:p w14:paraId="00000027" w14:textId="77777777" w:rsidR="00D85436" w:rsidRDefault="00000000">
      <w:pPr>
        <w:numPr>
          <w:ilvl w:val="0"/>
          <w:numId w:val="15"/>
        </w:numPr>
      </w:pPr>
      <w:r>
        <w:t>What emerging technology was adopted in your campaign?</w:t>
      </w:r>
    </w:p>
    <w:p w14:paraId="00000028" w14:textId="77777777" w:rsidR="00D85436" w:rsidRDefault="00000000">
      <w:pPr>
        <w:numPr>
          <w:ilvl w:val="0"/>
          <w:numId w:val="15"/>
        </w:numPr>
      </w:pPr>
      <w:r>
        <w:t>Explain how this technology was integrated into your advertising strategy.</w:t>
      </w:r>
    </w:p>
    <w:p w14:paraId="00000029" w14:textId="77777777" w:rsidR="00D85436" w:rsidRDefault="00000000">
      <w:pPr>
        <w:numPr>
          <w:ilvl w:val="0"/>
          <w:numId w:val="15"/>
        </w:numPr>
      </w:pPr>
      <w:r>
        <w:t>What challenges did you face, and how were they addressed?</w:t>
      </w:r>
    </w:p>
    <w:p w14:paraId="0000002A" w14:textId="77777777" w:rsidR="00D85436" w:rsidRDefault="00000000">
      <w:pPr>
        <w:numPr>
          <w:ilvl w:val="0"/>
          <w:numId w:val="15"/>
        </w:numPr>
      </w:pPr>
      <w:r>
        <w:t>Highlight measurable impact (e.g., new customer acquisition, brand visibility).</w:t>
      </w:r>
    </w:p>
    <w:p w14:paraId="0000002B" w14:textId="77777777" w:rsidR="00D85436" w:rsidRDefault="00000000">
      <w:r>
        <w:t>2.3. Best Use of Automation in AdTech</w:t>
      </w:r>
    </w:p>
    <w:p w14:paraId="0000002C" w14:textId="77777777" w:rsidR="00D85436" w:rsidRDefault="00000000">
      <w:pPr>
        <w:numPr>
          <w:ilvl w:val="0"/>
          <w:numId w:val="21"/>
        </w:numPr>
      </w:pPr>
      <w:r>
        <w:t>Describe the automation technology/process applied.</w:t>
      </w:r>
    </w:p>
    <w:p w14:paraId="0000002D" w14:textId="77777777" w:rsidR="00D85436" w:rsidRDefault="00000000">
      <w:pPr>
        <w:numPr>
          <w:ilvl w:val="0"/>
          <w:numId w:val="21"/>
        </w:numPr>
      </w:pPr>
      <w:r>
        <w:t>How did automation streamline operations or improve campaign efficiency?</w:t>
      </w:r>
    </w:p>
    <w:p w14:paraId="0000002E" w14:textId="77777777" w:rsidR="00D85436" w:rsidRDefault="00000000">
      <w:pPr>
        <w:numPr>
          <w:ilvl w:val="0"/>
          <w:numId w:val="21"/>
        </w:numPr>
      </w:pPr>
      <w:r>
        <w:t>Provide data on time/cost savings or performance improvements.</w:t>
      </w:r>
    </w:p>
    <w:p w14:paraId="0000002F" w14:textId="77777777" w:rsidR="00D85436" w:rsidRDefault="00000000">
      <w:r>
        <w:t xml:space="preserve">2.4. Innovative </w:t>
      </w:r>
      <w:proofErr w:type="spellStart"/>
      <w:r>
        <w:t>Martech</w:t>
      </w:r>
      <w:proofErr w:type="spellEnd"/>
      <w:r>
        <w:t xml:space="preserve"> Integration</w:t>
      </w:r>
    </w:p>
    <w:p w14:paraId="00000030" w14:textId="77777777" w:rsidR="00D85436" w:rsidRDefault="00000000">
      <w:pPr>
        <w:numPr>
          <w:ilvl w:val="0"/>
          <w:numId w:val="20"/>
        </w:numPr>
      </w:pPr>
      <w:r>
        <w:t xml:space="preserve">Detail the </w:t>
      </w:r>
      <w:proofErr w:type="spellStart"/>
      <w:r>
        <w:t>Martech</w:t>
      </w:r>
      <w:proofErr w:type="spellEnd"/>
      <w:r>
        <w:t xml:space="preserve"> tools or platforms integrated into your strategy.</w:t>
      </w:r>
    </w:p>
    <w:p w14:paraId="00000031" w14:textId="77777777" w:rsidR="00D85436" w:rsidRDefault="00000000">
      <w:pPr>
        <w:numPr>
          <w:ilvl w:val="0"/>
          <w:numId w:val="20"/>
        </w:numPr>
      </w:pPr>
      <w:r>
        <w:t>How did this integration enhance marketing or advertising efforts?</w:t>
      </w:r>
    </w:p>
    <w:p w14:paraId="00000032" w14:textId="77777777" w:rsidR="00D85436" w:rsidRDefault="00000000">
      <w:pPr>
        <w:numPr>
          <w:ilvl w:val="0"/>
          <w:numId w:val="20"/>
        </w:numPr>
      </w:pPr>
      <w:r>
        <w:t xml:space="preserve">Provide specific outcomes driven by the </w:t>
      </w:r>
      <w:proofErr w:type="spellStart"/>
      <w:r>
        <w:t>Martech</w:t>
      </w:r>
      <w:proofErr w:type="spellEnd"/>
      <w:r>
        <w:t xml:space="preserve"> integration.</w:t>
      </w:r>
    </w:p>
    <w:p w14:paraId="00000033" w14:textId="77777777" w:rsidR="00D85436" w:rsidRDefault="00000000">
      <w:r>
        <w:t>2.5. Data-Driven Marketing Excellence in AdTech</w:t>
      </w:r>
    </w:p>
    <w:p w14:paraId="00000034" w14:textId="77777777" w:rsidR="00D85436" w:rsidRDefault="00000000">
      <w:pPr>
        <w:numPr>
          <w:ilvl w:val="0"/>
          <w:numId w:val="9"/>
        </w:numPr>
      </w:pPr>
      <w:r>
        <w:t>Explain how data was utilized to inform and drive your campaign strategy.</w:t>
      </w:r>
    </w:p>
    <w:p w14:paraId="00000035" w14:textId="77777777" w:rsidR="00D85436" w:rsidRDefault="00000000">
      <w:pPr>
        <w:numPr>
          <w:ilvl w:val="0"/>
          <w:numId w:val="9"/>
        </w:numPr>
      </w:pPr>
      <w:r>
        <w:t>What data sources were leveraged, and how were insights applied?</w:t>
      </w:r>
    </w:p>
    <w:p w14:paraId="00000036" w14:textId="77777777" w:rsidR="00D85436" w:rsidRDefault="00000000">
      <w:pPr>
        <w:numPr>
          <w:ilvl w:val="0"/>
          <w:numId w:val="9"/>
        </w:numPr>
      </w:pPr>
      <w:r>
        <w:t>Share the measurable results achieved (e.g., conversion rates, audience insights).</w:t>
      </w:r>
    </w:p>
    <w:p w14:paraId="00000037" w14:textId="77777777" w:rsidR="00D85436" w:rsidRDefault="00000000">
      <w:r>
        <w:t>2.6. Best Attribution Model or Solution in AdTech</w:t>
      </w:r>
    </w:p>
    <w:p w14:paraId="00000038" w14:textId="77777777" w:rsidR="00D85436" w:rsidRDefault="00000000">
      <w:pPr>
        <w:numPr>
          <w:ilvl w:val="0"/>
          <w:numId w:val="8"/>
        </w:numPr>
      </w:pPr>
      <w:r>
        <w:t>Describe the attribution model/solution implemented.</w:t>
      </w:r>
    </w:p>
    <w:p w14:paraId="00000039" w14:textId="77777777" w:rsidR="00D85436" w:rsidRDefault="00000000">
      <w:pPr>
        <w:numPr>
          <w:ilvl w:val="0"/>
          <w:numId w:val="8"/>
        </w:numPr>
      </w:pPr>
      <w:r>
        <w:t>How did it improve understanding of campaign performance?</w:t>
      </w:r>
    </w:p>
    <w:p w14:paraId="0000003A" w14:textId="77777777" w:rsidR="00D85436" w:rsidRDefault="00000000">
      <w:pPr>
        <w:numPr>
          <w:ilvl w:val="0"/>
          <w:numId w:val="8"/>
        </w:numPr>
      </w:pPr>
      <w:r>
        <w:t>Share specific examples of insights or optimizations enabled by this model.</w:t>
      </w:r>
    </w:p>
    <w:p w14:paraId="0000003B" w14:textId="77777777" w:rsidR="00D85436" w:rsidRDefault="00000000">
      <w:r>
        <w:t>2.7. Audience Targeting Excellence in AdTech</w:t>
      </w:r>
    </w:p>
    <w:p w14:paraId="0000003C" w14:textId="77777777" w:rsidR="00D85436" w:rsidRDefault="00000000">
      <w:pPr>
        <w:numPr>
          <w:ilvl w:val="0"/>
          <w:numId w:val="12"/>
        </w:numPr>
      </w:pPr>
      <w:r>
        <w:t>What methods or technologies were used for audience targeting?</w:t>
      </w:r>
    </w:p>
    <w:p w14:paraId="0000003D" w14:textId="77777777" w:rsidR="00D85436" w:rsidRDefault="00000000">
      <w:pPr>
        <w:numPr>
          <w:ilvl w:val="0"/>
          <w:numId w:val="12"/>
        </w:numPr>
      </w:pPr>
      <w:r>
        <w:t>Describe how you identified and reached your target audience.</w:t>
      </w:r>
    </w:p>
    <w:p w14:paraId="0000003E" w14:textId="77777777" w:rsidR="00D85436" w:rsidRDefault="00000000">
      <w:pPr>
        <w:numPr>
          <w:ilvl w:val="0"/>
          <w:numId w:val="12"/>
        </w:numPr>
      </w:pPr>
      <w:r>
        <w:t>Provide data on audience engagement, reach, or conversion rates.</w:t>
      </w:r>
    </w:p>
    <w:p w14:paraId="0000003F" w14:textId="77777777" w:rsidR="00D85436" w:rsidRDefault="00000000">
      <w:r>
        <w:t>2.8. Best Return on Investment (ROI) Campaign in AdTech</w:t>
      </w:r>
    </w:p>
    <w:p w14:paraId="00000040" w14:textId="77777777" w:rsidR="00D85436" w:rsidRDefault="00000000">
      <w:pPr>
        <w:numPr>
          <w:ilvl w:val="0"/>
          <w:numId w:val="24"/>
        </w:numPr>
      </w:pPr>
      <w:r>
        <w:t>Outline the campaign strategy and objectives.</w:t>
      </w:r>
    </w:p>
    <w:p w14:paraId="00000041" w14:textId="77777777" w:rsidR="00D85436" w:rsidRDefault="00000000">
      <w:pPr>
        <w:numPr>
          <w:ilvl w:val="0"/>
          <w:numId w:val="24"/>
        </w:numPr>
      </w:pPr>
      <w:r>
        <w:t>Provide detailed ROI metrics and benchmarks.</w:t>
      </w:r>
    </w:p>
    <w:p w14:paraId="00000042" w14:textId="77777777" w:rsidR="00D85436" w:rsidRDefault="00000000">
      <w:pPr>
        <w:numPr>
          <w:ilvl w:val="0"/>
          <w:numId w:val="24"/>
        </w:numPr>
      </w:pPr>
      <w:r>
        <w:t>What factors contributed to achieving high ROI?</w:t>
      </w:r>
    </w:p>
    <w:p w14:paraId="00000043" w14:textId="77777777" w:rsidR="00D85436" w:rsidRDefault="00000000">
      <w:r>
        <w:lastRenderedPageBreak/>
        <w:t>2.9. Best Programmatic Advertising Strategy</w:t>
      </w:r>
    </w:p>
    <w:p w14:paraId="00000044" w14:textId="77777777" w:rsidR="00D85436" w:rsidRDefault="00000000">
      <w:pPr>
        <w:numPr>
          <w:ilvl w:val="0"/>
          <w:numId w:val="13"/>
        </w:numPr>
      </w:pPr>
      <w:r>
        <w:t>Explain the programmatic advertising approach adopted.</w:t>
      </w:r>
    </w:p>
    <w:p w14:paraId="00000045" w14:textId="77777777" w:rsidR="00D85436" w:rsidRDefault="00000000">
      <w:pPr>
        <w:numPr>
          <w:ilvl w:val="0"/>
          <w:numId w:val="13"/>
        </w:numPr>
      </w:pPr>
      <w:r>
        <w:t>How was ad placement, bidding, and targeting optimized?</w:t>
      </w:r>
    </w:p>
    <w:p w14:paraId="00000046" w14:textId="77777777" w:rsidR="00D85436" w:rsidRDefault="00000000">
      <w:pPr>
        <w:numPr>
          <w:ilvl w:val="0"/>
          <w:numId w:val="13"/>
        </w:numPr>
      </w:pPr>
      <w:r>
        <w:t>Highlight measurable outcomes, such as CPM, CTR, or ROI.</w:t>
      </w:r>
    </w:p>
    <w:p w14:paraId="00000047" w14:textId="77777777" w:rsidR="00D85436" w:rsidRDefault="00000000">
      <w:r>
        <w:t>2.10. Best Integrated Marketing Campaign (AdTech)</w:t>
      </w:r>
    </w:p>
    <w:p w14:paraId="00000048" w14:textId="77777777" w:rsidR="00D85436" w:rsidRDefault="00000000">
      <w:pPr>
        <w:numPr>
          <w:ilvl w:val="0"/>
          <w:numId w:val="6"/>
        </w:numPr>
      </w:pPr>
      <w:r>
        <w:t>Describe the channels/platforms used and their integration strategy.</w:t>
      </w:r>
    </w:p>
    <w:p w14:paraId="00000049" w14:textId="77777777" w:rsidR="00D85436" w:rsidRDefault="00000000">
      <w:pPr>
        <w:numPr>
          <w:ilvl w:val="0"/>
          <w:numId w:val="6"/>
        </w:numPr>
      </w:pPr>
      <w:r>
        <w:t>What tools or technologies supported this integration?</w:t>
      </w:r>
    </w:p>
    <w:p w14:paraId="0000004A" w14:textId="77777777" w:rsidR="00D85436" w:rsidRDefault="00000000">
      <w:pPr>
        <w:numPr>
          <w:ilvl w:val="0"/>
          <w:numId w:val="6"/>
        </w:numPr>
      </w:pPr>
      <w:r>
        <w:t>Provide outcomes demonstrating the success of the integration (e.g., cross-channel synergy).</w:t>
      </w:r>
    </w:p>
    <w:p w14:paraId="0000004B" w14:textId="77777777" w:rsidR="00D85436" w:rsidRDefault="00000000">
      <w:r>
        <w:t>2.11. Best Video Advertising Campaign (AdTech)</w:t>
      </w:r>
    </w:p>
    <w:p w14:paraId="0000004C" w14:textId="77777777" w:rsidR="00D85436" w:rsidRDefault="00000000">
      <w:pPr>
        <w:numPr>
          <w:ilvl w:val="0"/>
          <w:numId w:val="17"/>
        </w:numPr>
      </w:pPr>
      <w:r>
        <w:t>What was the creative concept and strategy behind the video campaign?</w:t>
      </w:r>
    </w:p>
    <w:p w14:paraId="0000004D" w14:textId="77777777" w:rsidR="00D85436" w:rsidRDefault="00000000">
      <w:pPr>
        <w:numPr>
          <w:ilvl w:val="0"/>
          <w:numId w:val="17"/>
        </w:numPr>
      </w:pPr>
      <w:r>
        <w:t>Which platforms were used to distribute the video content?</w:t>
      </w:r>
    </w:p>
    <w:p w14:paraId="0000004E" w14:textId="77777777" w:rsidR="00D85436" w:rsidRDefault="00000000">
      <w:pPr>
        <w:numPr>
          <w:ilvl w:val="0"/>
          <w:numId w:val="17"/>
        </w:numPr>
      </w:pPr>
      <w:r>
        <w:t>Share performance metrics such as view rates, shares, or conversions.</w:t>
      </w:r>
    </w:p>
    <w:p w14:paraId="0000004F" w14:textId="77777777" w:rsidR="00D85436" w:rsidRDefault="00000000">
      <w:r>
        <w:t>2.12. Best OTT Advertising Campaign (AdTech)</w:t>
      </w:r>
    </w:p>
    <w:p w14:paraId="00000050" w14:textId="77777777" w:rsidR="00D85436" w:rsidRDefault="00000000">
      <w:pPr>
        <w:numPr>
          <w:ilvl w:val="0"/>
          <w:numId w:val="10"/>
        </w:numPr>
      </w:pPr>
      <w:r>
        <w:t>Explain the OTT strategy and platforms targeted.</w:t>
      </w:r>
    </w:p>
    <w:p w14:paraId="00000051" w14:textId="77777777" w:rsidR="00D85436" w:rsidRDefault="00000000">
      <w:pPr>
        <w:numPr>
          <w:ilvl w:val="0"/>
          <w:numId w:val="10"/>
        </w:numPr>
      </w:pPr>
      <w:r>
        <w:t xml:space="preserve">How did you optimize for OTT audience </w:t>
      </w:r>
      <w:proofErr w:type="spellStart"/>
      <w:r>
        <w:t>behaviours</w:t>
      </w:r>
      <w:proofErr w:type="spellEnd"/>
      <w:r>
        <w:t xml:space="preserve"> and trends?</w:t>
      </w:r>
    </w:p>
    <w:p w14:paraId="00000052" w14:textId="77777777" w:rsidR="00D85436" w:rsidRDefault="00000000">
      <w:pPr>
        <w:numPr>
          <w:ilvl w:val="0"/>
          <w:numId w:val="10"/>
        </w:numPr>
      </w:pPr>
      <w:r>
        <w:t>Provide OTT campaign performance metrics (e.g., watch-through rates).</w:t>
      </w:r>
    </w:p>
    <w:p w14:paraId="00000053" w14:textId="77777777" w:rsidR="00D85436" w:rsidRDefault="00000000">
      <w:r>
        <w:t>2.13. Best Mobile Ad Campaign (AdTech)</w:t>
      </w:r>
    </w:p>
    <w:p w14:paraId="00000054" w14:textId="77777777" w:rsidR="00D85436" w:rsidRDefault="00000000">
      <w:pPr>
        <w:numPr>
          <w:ilvl w:val="0"/>
          <w:numId w:val="11"/>
        </w:numPr>
      </w:pPr>
      <w:r>
        <w:t>Describe the mobile-first strategies or formats used.</w:t>
      </w:r>
    </w:p>
    <w:p w14:paraId="00000055" w14:textId="77777777" w:rsidR="00D85436" w:rsidRDefault="00000000">
      <w:pPr>
        <w:numPr>
          <w:ilvl w:val="0"/>
          <w:numId w:val="11"/>
        </w:numPr>
      </w:pPr>
      <w:r>
        <w:t>How did the campaign leverage mobile-specific features (e.g., location, AR)?</w:t>
      </w:r>
    </w:p>
    <w:p w14:paraId="00000056" w14:textId="77777777" w:rsidR="00D85436" w:rsidRDefault="00000000">
      <w:pPr>
        <w:numPr>
          <w:ilvl w:val="0"/>
          <w:numId w:val="11"/>
        </w:numPr>
      </w:pPr>
      <w:r>
        <w:t>Share mobile campaign performance metrics (e.g., app installs, click-through rates).</w:t>
      </w:r>
    </w:p>
    <w:p w14:paraId="00000057" w14:textId="77777777" w:rsidR="00D85436" w:rsidRDefault="00000000">
      <w:r>
        <w:t>2.14. Creative Ad Format of the Year (AdTech)</w:t>
      </w:r>
    </w:p>
    <w:p w14:paraId="00000058" w14:textId="77777777" w:rsidR="00D85436" w:rsidRDefault="00000000">
      <w:pPr>
        <w:numPr>
          <w:ilvl w:val="0"/>
          <w:numId w:val="14"/>
        </w:numPr>
      </w:pPr>
      <w:r>
        <w:t>What innovative ad format was developed or used?</w:t>
      </w:r>
    </w:p>
    <w:p w14:paraId="00000059" w14:textId="77777777" w:rsidR="00D85436" w:rsidRDefault="00000000">
      <w:pPr>
        <w:numPr>
          <w:ilvl w:val="0"/>
          <w:numId w:val="14"/>
        </w:numPr>
      </w:pPr>
      <w:r>
        <w:t>How did the format enhance audience engagement?</w:t>
      </w:r>
    </w:p>
    <w:p w14:paraId="0000005A" w14:textId="77777777" w:rsidR="00D85436" w:rsidRDefault="00000000">
      <w:pPr>
        <w:numPr>
          <w:ilvl w:val="0"/>
          <w:numId w:val="14"/>
        </w:numPr>
      </w:pPr>
      <w:r>
        <w:t>Provide data or examples showcasing the effectiveness of the format.</w:t>
      </w:r>
    </w:p>
    <w:p w14:paraId="0000005B" w14:textId="77777777" w:rsidR="00D85436" w:rsidRDefault="00000000">
      <w:r>
        <w:t>2.15. Social Media Advertising Visionary (AdTech)</w:t>
      </w:r>
    </w:p>
    <w:p w14:paraId="0000005C" w14:textId="77777777" w:rsidR="00D85436" w:rsidRDefault="00000000">
      <w:pPr>
        <w:numPr>
          <w:ilvl w:val="0"/>
          <w:numId w:val="1"/>
        </w:numPr>
      </w:pPr>
      <w:r>
        <w:t>Describe the innovative strategies or platforms used in your social media campaign.</w:t>
      </w:r>
    </w:p>
    <w:p w14:paraId="0000005D" w14:textId="77777777" w:rsidR="00D85436" w:rsidRDefault="00000000">
      <w:pPr>
        <w:numPr>
          <w:ilvl w:val="0"/>
          <w:numId w:val="1"/>
        </w:numPr>
      </w:pPr>
      <w:r>
        <w:t>What challenges did you address with this approach?</w:t>
      </w:r>
    </w:p>
    <w:p w14:paraId="0000005E" w14:textId="77777777" w:rsidR="00D85436" w:rsidRDefault="00000000">
      <w:pPr>
        <w:numPr>
          <w:ilvl w:val="0"/>
          <w:numId w:val="1"/>
        </w:numPr>
      </w:pPr>
      <w:r>
        <w:t>Share measurable results like impressions, engagement, or follower growth.</w:t>
      </w:r>
    </w:p>
    <w:p w14:paraId="0000005F" w14:textId="77777777" w:rsidR="00D85436" w:rsidRDefault="00000000">
      <w:r>
        <w:t>2.16. Excellence in Influencer Marketing (AdTech)</w:t>
      </w:r>
    </w:p>
    <w:p w14:paraId="00000060" w14:textId="77777777" w:rsidR="00D85436" w:rsidRDefault="00000000">
      <w:pPr>
        <w:numPr>
          <w:ilvl w:val="0"/>
          <w:numId w:val="25"/>
        </w:numPr>
      </w:pPr>
      <w:r>
        <w:t>How were influencers selected and engaged for the campaign?</w:t>
      </w:r>
    </w:p>
    <w:p w14:paraId="00000061" w14:textId="77777777" w:rsidR="00D85436" w:rsidRDefault="00000000">
      <w:pPr>
        <w:numPr>
          <w:ilvl w:val="0"/>
          <w:numId w:val="25"/>
        </w:numPr>
      </w:pPr>
      <w:r>
        <w:t>What strategies were implemented to measure their impact?</w:t>
      </w:r>
    </w:p>
    <w:p w14:paraId="00000062" w14:textId="77777777" w:rsidR="00D85436" w:rsidRDefault="00000000">
      <w:pPr>
        <w:numPr>
          <w:ilvl w:val="0"/>
          <w:numId w:val="25"/>
        </w:numPr>
      </w:pPr>
      <w:r>
        <w:t>Provide data on reach, engagement, or conversions driven by influencer efforts.</w:t>
      </w:r>
    </w:p>
    <w:p w14:paraId="00000063" w14:textId="77777777" w:rsidR="00D85436" w:rsidRDefault="00000000">
      <w:r>
        <w:t>2.17. Customer Experience Optimization (AdTech)</w:t>
      </w:r>
    </w:p>
    <w:p w14:paraId="00000064" w14:textId="77777777" w:rsidR="00D85436" w:rsidRDefault="00000000">
      <w:pPr>
        <w:numPr>
          <w:ilvl w:val="0"/>
          <w:numId w:val="27"/>
        </w:numPr>
      </w:pPr>
      <w:r>
        <w:t>Describe the steps taken to enhance customer experience.</w:t>
      </w:r>
    </w:p>
    <w:p w14:paraId="00000065" w14:textId="77777777" w:rsidR="00D85436" w:rsidRDefault="00000000">
      <w:pPr>
        <w:numPr>
          <w:ilvl w:val="0"/>
          <w:numId w:val="27"/>
        </w:numPr>
      </w:pPr>
      <w:r>
        <w:t>What tools or strategies were used for personalization or engagement?</w:t>
      </w:r>
    </w:p>
    <w:p w14:paraId="00000066" w14:textId="77777777" w:rsidR="00D85436" w:rsidRDefault="00000000">
      <w:pPr>
        <w:numPr>
          <w:ilvl w:val="0"/>
          <w:numId w:val="27"/>
        </w:numPr>
      </w:pPr>
      <w:r>
        <w:t>Share outcomes like increased customer satisfaction or retention rates.</w:t>
      </w:r>
    </w:p>
    <w:p w14:paraId="00000067" w14:textId="77777777" w:rsidR="00D85436" w:rsidRDefault="00000000">
      <w:r>
        <w:t>2.18. Sustainability in Advertising (AdTech)</w:t>
      </w:r>
    </w:p>
    <w:p w14:paraId="00000068" w14:textId="77777777" w:rsidR="00D85436" w:rsidRDefault="00000000">
      <w:pPr>
        <w:numPr>
          <w:ilvl w:val="0"/>
          <w:numId w:val="5"/>
        </w:numPr>
      </w:pPr>
      <w:r>
        <w:t>How did your campaign prioritize environmental sustainability?</w:t>
      </w:r>
    </w:p>
    <w:p w14:paraId="00000069" w14:textId="77777777" w:rsidR="00D85436" w:rsidRDefault="00000000">
      <w:pPr>
        <w:numPr>
          <w:ilvl w:val="0"/>
          <w:numId w:val="5"/>
        </w:numPr>
      </w:pPr>
      <w:r>
        <w:t>What innovative practices or technologies were used to reduce impact?</w:t>
      </w:r>
    </w:p>
    <w:p w14:paraId="0000006A" w14:textId="77777777" w:rsidR="00D85436" w:rsidRDefault="00000000">
      <w:pPr>
        <w:numPr>
          <w:ilvl w:val="0"/>
          <w:numId w:val="5"/>
        </w:numPr>
      </w:pPr>
      <w:r>
        <w:t>Provide measurable outcomes demonstrating the campaign’s sustainability.</w:t>
      </w:r>
    </w:p>
    <w:p w14:paraId="0000006B" w14:textId="77777777" w:rsidR="00D85436" w:rsidRDefault="00000000">
      <w:r>
        <w:t>2.19. Diversity and Inclusion in Advertising (AdTech)</w:t>
      </w:r>
    </w:p>
    <w:p w14:paraId="0000006C" w14:textId="77777777" w:rsidR="00D85436" w:rsidRDefault="00000000">
      <w:pPr>
        <w:numPr>
          <w:ilvl w:val="0"/>
          <w:numId w:val="26"/>
        </w:numPr>
      </w:pPr>
      <w:r>
        <w:t>How did your campaign promote diversity and inclusion?</w:t>
      </w:r>
    </w:p>
    <w:p w14:paraId="0000006D" w14:textId="77777777" w:rsidR="00D85436" w:rsidRDefault="00000000">
      <w:pPr>
        <w:numPr>
          <w:ilvl w:val="0"/>
          <w:numId w:val="26"/>
        </w:numPr>
      </w:pPr>
      <w:r>
        <w:t>Share specific strategies or creative approaches taken.</w:t>
      </w:r>
    </w:p>
    <w:p w14:paraId="0000006E" w14:textId="77777777" w:rsidR="00D85436" w:rsidRDefault="00000000">
      <w:pPr>
        <w:numPr>
          <w:ilvl w:val="0"/>
          <w:numId w:val="26"/>
        </w:numPr>
      </w:pPr>
      <w:r>
        <w:lastRenderedPageBreak/>
        <w:t>Highlight outcomes that demonstrate inclusivity in your advertising efforts.</w:t>
      </w:r>
    </w:p>
    <w:p w14:paraId="0000006F" w14:textId="77777777" w:rsidR="00D85436" w:rsidRDefault="00000000">
      <w:r>
        <w:t>2.20. Most Effective Performance Marketing Campaign (AdTech)</w:t>
      </w:r>
    </w:p>
    <w:p w14:paraId="00000070" w14:textId="77777777" w:rsidR="00D85436" w:rsidRDefault="00000000">
      <w:pPr>
        <w:numPr>
          <w:ilvl w:val="0"/>
          <w:numId w:val="7"/>
        </w:numPr>
      </w:pPr>
      <w:r>
        <w:t>Describe the performance marketing strategies implemented.</w:t>
      </w:r>
    </w:p>
    <w:p w14:paraId="00000071" w14:textId="77777777" w:rsidR="00D85436" w:rsidRDefault="00000000">
      <w:pPr>
        <w:numPr>
          <w:ilvl w:val="0"/>
          <w:numId w:val="7"/>
        </w:numPr>
      </w:pPr>
      <w:r>
        <w:t>What metrics were optimized (e.g., CPC, CPA)?</w:t>
      </w:r>
    </w:p>
    <w:p w14:paraId="00000072" w14:textId="77777777" w:rsidR="00D85436" w:rsidRDefault="00000000">
      <w:pPr>
        <w:numPr>
          <w:ilvl w:val="0"/>
          <w:numId w:val="7"/>
        </w:numPr>
      </w:pPr>
      <w:r>
        <w:t>Provide data showcasing campaign effectiveness.</w:t>
      </w:r>
    </w:p>
    <w:p w14:paraId="00000073" w14:textId="77777777" w:rsidR="00D85436" w:rsidRDefault="00000000">
      <w:r>
        <w:t>2.21. Retail Media Campaign of the Year (AdTech)</w:t>
      </w:r>
    </w:p>
    <w:p w14:paraId="00000074" w14:textId="77777777" w:rsidR="00D85436" w:rsidRDefault="00000000">
      <w:pPr>
        <w:numPr>
          <w:ilvl w:val="0"/>
          <w:numId w:val="4"/>
        </w:numPr>
      </w:pPr>
      <w:r>
        <w:t>Explain your approach to leveraging retail media platforms.</w:t>
      </w:r>
    </w:p>
    <w:p w14:paraId="00000075" w14:textId="77777777" w:rsidR="00D85436" w:rsidRDefault="00000000">
      <w:pPr>
        <w:numPr>
          <w:ilvl w:val="0"/>
          <w:numId w:val="4"/>
        </w:numPr>
      </w:pPr>
      <w:r>
        <w:t>How did this campaign drive in-store or e-commerce sales?</w:t>
      </w:r>
    </w:p>
    <w:p w14:paraId="00000076" w14:textId="77777777" w:rsidR="00D85436" w:rsidRDefault="00000000">
      <w:pPr>
        <w:numPr>
          <w:ilvl w:val="0"/>
          <w:numId w:val="4"/>
        </w:numPr>
      </w:pPr>
      <w:r>
        <w:t>Share measurable outcomes, such as lift in sales or customer engagement.</w:t>
      </w:r>
      <w:r>
        <w:br/>
      </w:r>
      <w:r>
        <w:br/>
      </w:r>
    </w:p>
    <w:p w14:paraId="00000077" w14:textId="77777777" w:rsidR="00D85436" w:rsidRDefault="00000000">
      <w:pPr>
        <w:numPr>
          <w:ilvl w:val="0"/>
          <w:numId w:val="19"/>
        </w:numPr>
      </w:pPr>
      <w:r>
        <w:t>Supporting Data</w:t>
      </w:r>
    </w:p>
    <w:p w14:paraId="00000078" w14:textId="77777777" w:rsidR="00D85436" w:rsidRDefault="00000000">
      <w:pPr>
        <w:numPr>
          <w:ilvl w:val="1"/>
          <w:numId w:val="18"/>
        </w:numPr>
      </w:pPr>
      <w:r>
        <w:t>Include measurable outcomes, performance metrics, or KPIs achieved.</w:t>
      </w:r>
    </w:p>
    <w:p w14:paraId="00000079" w14:textId="77777777" w:rsidR="00D85436" w:rsidRDefault="00000000">
      <w:pPr>
        <w:numPr>
          <w:ilvl w:val="1"/>
          <w:numId w:val="18"/>
        </w:numPr>
      </w:pPr>
      <w:r>
        <w:t>Visuals such as graphs, charts, screenshots, or campaign creatives are highly encouraged.</w:t>
      </w:r>
    </w:p>
    <w:p w14:paraId="0000007A" w14:textId="77777777" w:rsidR="00D85436" w:rsidRDefault="00000000">
      <w:pPr>
        <w:numPr>
          <w:ilvl w:val="0"/>
          <w:numId w:val="19"/>
        </w:numPr>
      </w:pPr>
      <w:r>
        <w:t>Closing Statement</w:t>
      </w:r>
    </w:p>
    <w:p w14:paraId="0000007B" w14:textId="77777777" w:rsidR="00D85436" w:rsidRDefault="00000000">
      <w:pPr>
        <w:numPr>
          <w:ilvl w:val="1"/>
          <w:numId w:val="18"/>
        </w:numPr>
      </w:pPr>
      <w:r>
        <w:t>Highlight why your campaign/project deserves to win in the chosen category.</w:t>
      </w:r>
    </w:p>
    <w:p w14:paraId="0000007C" w14:textId="77777777" w:rsidR="00D85436" w:rsidRDefault="00000000">
      <w:pPr>
        <w:numPr>
          <w:ilvl w:val="0"/>
          <w:numId w:val="19"/>
        </w:numPr>
      </w:pPr>
      <w:r>
        <w:t>Contact Information</w:t>
      </w:r>
    </w:p>
    <w:p w14:paraId="0000007D" w14:textId="77777777" w:rsidR="00D85436" w:rsidRDefault="00000000">
      <w:pPr>
        <w:numPr>
          <w:ilvl w:val="1"/>
          <w:numId w:val="18"/>
        </w:numPr>
      </w:pPr>
      <w:r>
        <w:t>Name, designation, and contact details of the primary point of contact for this submission.</w:t>
      </w:r>
    </w:p>
    <w:p w14:paraId="0000007E" w14:textId="77777777" w:rsidR="00D85436" w:rsidRDefault="00000000">
      <w:pPr>
        <w:numPr>
          <w:ilvl w:val="1"/>
          <w:numId w:val="18"/>
        </w:numPr>
      </w:pPr>
      <w:r>
        <w:t>Website and Social Media Handles of the Company/Agency/Platform (LinkedIn, Facebook, Instagram, Twitter)</w:t>
      </w:r>
    </w:p>
    <w:p w14:paraId="0000007F" w14:textId="77777777" w:rsidR="00D85436" w:rsidRDefault="00000000">
      <w:pPr>
        <w:numPr>
          <w:ilvl w:val="1"/>
          <w:numId w:val="18"/>
        </w:numPr>
        <w:spacing w:after="240"/>
      </w:pPr>
      <w:r>
        <w:t>PNG/high-resolution logo of the company whose work is being nominated.</w:t>
      </w:r>
    </w:p>
    <w:p w14:paraId="00000080" w14:textId="77777777" w:rsidR="00D85436" w:rsidRDefault="00D85436">
      <w:pPr>
        <w:rPr>
          <w:b/>
        </w:rPr>
      </w:pPr>
    </w:p>
    <w:p w14:paraId="00000081" w14:textId="77777777" w:rsidR="00D85436" w:rsidRDefault="00D85436">
      <w:pPr>
        <w:rPr>
          <w:b/>
          <w:highlight w:val="yellow"/>
        </w:rPr>
      </w:pPr>
    </w:p>
    <w:p w14:paraId="00000082" w14:textId="77777777" w:rsidR="00D85436" w:rsidRDefault="00000000">
      <w:pPr>
        <w:rPr>
          <w:b/>
          <w:highlight w:val="yellow"/>
        </w:rPr>
      </w:pPr>
      <w:r>
        <w:rPr>
          <w:b/>
          <w:highlight w:val="yellow"/>
        </w:rPr>
        <w:t>Note*</w:t>
      </w:r>
    </w:p>
    <w:p w14:paraId="00000083" w14:textId="77777777" w:rsidR="00D85436" w:rsidRDefault="00D85436">
      <w:pPr>
        <w:rPr>
          <w:b/>
        </w:rPr>
      </w:pPr>
    </w:p>
    <w:p w14:paraId="00000084" w14:textId="77777777" w:rsidR="00D85436" w:rsidRDefault="00000000">
      <w:pPr>
        <w:rPr>
          <w:b/>
        </w:rPr>
      </w:pPr>
      <w:r>
        <w:rPr>
          <w:b/>
        </w:rPr>
        <w:t>Submission Deadlines</w:t>
      </w:r>
    </w:p>
    <w:p w14:paraId="00000085" w14:textId="3A9DCF44" w:rsidR="00D85436" w:rsidRDefault="00000000">
      <w:pPr>
        <w:numPr>
          <w:ilvl w:val="0"/>
          <w:numId w:val="23"/>
        </w:numPr>
      </w:pPr>
      <w:r>
        <w:t xml:space="preserve">All entries must be submitted by </w:t>
      </w:r>
      <w:r w:rsidR="0039290E">
        <w:t>31</w:t>
      </w:r>
      <w:r w:rsidR="0039290E" w:rsidRPr="0039290E">
        <w:rPr>
          <w:vertAlign w:val="superscript"/>
        </w:rPr>
        <w:t>st</w:t>
      </w:r>
      <w:r w:rsidR="0039290E">
        <w:t xml:space="preserve"> </w:t>
      </w:r>
      <w:r>
        <w:t>January 2025.</w:t>
      </w:r>
    </w:p>
    <w:p w14:paraId="00000086" w14:textId="77777777" w:rsidR="00D85436" w:rsidRDefault="00000000">
      <w:pPr>
        <w:rPr>
          <w:b/>
        </w:rPr>
      </w:pPr>
      <w:r>
        <w:rPr>
          <w:b/>
        </w:rPr>
        <w:t xml:space="preserve"> </w:t>
      </w:r>
    </w:p>
    <w:p w14:paraId="00000087" w14:textId="77777777" w:rsidR="00D85436" w:rsidRDefault="00000000">
      <w:pPr>
        <w:rPr>
          <w:b/>
        </w:rPr>
      </w:pPr>
      <w:r>
        <w:rPr>
          <w:b/>
        </w:rPr>
        <w:t>How to Submit</w:t>
      </w:r>
    </w:p>
    <w:p w14:paraId="00000088" w14:textId="77777777" w:rsidR="00D85436" w:rsidRDefault="00000000">
      <w:pPr>
        <w:numPr>
          <w:ilvl w:val="0"/>
          <w:numId w:val="16"/>
        </w:numPr>
      </w:pPr>
      <w:r>
        <w:t xml:space="preserve">Email your PPT or video file to Muskan on </w:t>
      </w:r>
      <w:hyperlink r:id="rId5">
        <w:r>
          <w:rPr>
            <w:color w:val="1155CC"/>
            <w:u w:val="single"/>
          </w:rPr>
          <w:t>muskan@agencyreporter.com</w:t>
        </w:r>
      </w:hyperlink>
      <w:r>
        <w:t xml:space="preserve"> CC </w:t>
      </w:r>
      <w:hyperlink r:id="rId6">
        <w:r>
          <w:rPr>
            <w:color w:val="1155CC"/>
            <w:u w:val="single"/>
          </w:rPr>
          <w:t>sakshi@agencyreporter.com</w:t>
        </w:r>
      </w:hyperlink>
    </w:p>
    <w:p w14:paraId="00000089" w14:textId="77777777" w:rsidR="00D85436" w:rsidRDefault="00000000">
      <w:pPr>
        <w:numPr>
          <w:ilvl w:val="0"/>
          <w:numId w:val="16"/>
        </w:numPr>
      </w:pPr>
      <w:r>
        <w:t>Make sure the subject includes- AdTech Vision India Awards Submission</w:t>
      </w:r>
    </w:p>
    <w:p w14:paraId="0000008A" w14:textId="77777777" w:rsidR="00D85436" w:rsidRDefault="00000000">
      <w:pPr>
        <w:numPr>
          <w:ilvl w:val="0"/>
          <w:numId w:val="16"/>
        </w:numPr>
      </w:pPr>
      <w:r>
        <w:t>Please ensure that you mention the category names in the body of the email</w:t>
      </w:r>
    </w:p>
    <w:p w14:paraId="0000008B" w14:textId="77777777" w:rsidR="00D85436" w:rsidRDefault="00000000">
      <w:pPr>
        <w:numPr>
          <w:ilvl w:val="0"/>
          <w:numId w:val="16"/>
        </w:numPr>
      </w:pPr>
      <w:r>
        <w:t>For any queries, contact Muskan on +91-8851900092</w:t>
      </w:r>
    </w:p>
    <w:p w14:paraId="0000008C" w14:textId="77777777" w:rsidR="00D85436" w:rsidRDefault="00000000">
      <w:pPr>
        <w:numPr>
          <w:ilvl w:val="0"/>
          <w:numId w:val="16"/>
        </w:numPr>
      </w:pPr>
      <w:r>
        <w:t xml:space="preserve">Your entry would be valid only after the payment of the nomination fee of INR 17,000 + taxes. (Payment can be made </w:t>
      </w:r>
      <w:hyperlink r:id="rId7">
        <w:r>
          <w:rPr>
            <w:color w:val="1155CC"/>
            <w:u w:val="single"/>
          </w:rPr>
          <w:t>here</w:t>
        </w:r>
      </w:hyperlink>
      <w:r>
        <w:t xml:space="preserve">)  </w:t>
      </w:r>
    </w:p>
    <w:p w14:paraId="0000008D" w14:textId="77777777" w:rsidR="00D85436" w:rsidRDefault="00000000">
      <w:pPr>
        <w:rPr>
          <w:b/>
        </w:rPr>
      </w:pPr>
      <w:r>
        <w:rPr>
          <w:b/>
        </w:rPr>
        <w:t xml:space="preserve"> </w:t>
      </w:r>
    </w:p>
    <w:p w14:paraId="0000008E" w14:textId="77777777" w:rsidR="00D85436" w:rsidRDefault="00000000">
      <w:pPr>
        <w:rPr>
          <w:sz w:val="20"/>
          <w:szCs w:val="20"/>
        </w:rPr>
      </w:pPr>
      <w:r>
        <w:t>We look forward to receiving your entries and celebrating excellence in AdTech innovation</w:t>
      </w:r>
    </w:p>
    <w:sectPr w:rsidR="00D85436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963068"/>
    <w:multiLevelType w:val="multilevel"/>
    <w:tmpl w:val="8FB6C9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A6450A9"/>
    <w:multiLevelType w:val="multilevel"/>
    <w:tmpl w:val="38C440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AA34D2C"/>
    <w:multiLevelType w:val="multilevel"/>
    <w:tmpl w:val="B4B29F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0E3A7551"/>
    <w:multiLevelType w:val="multilevel"/>
    <w:tmpl w:val="E57EBD1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4" w15:restartNumberingAfterBreak="0">
    <w:nsid w:val="111E5B03"/>
    <w:multiLevelType w:val="multilevel"/>
    <w:tmpl w:val="979012E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17441C1"/>
    <w:multiLevelType w:val="multilevel"/>
    <w:tmpl w:val="7B82AD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196209CA"/>
    <w:multiLevelType w:val="multilevel"/>
    <w:tmpl w:val="6C3A57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1DAA4663"/>
    <w:multiLevelType w:val="multilevel"/>
    <w:tmpl w:val="F3D0000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24115064"/>
    <w:multiLevelType w:val="multilevel"/>
    <w:tmpl w:val="B7B65BA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25E152D3"/>
    <w:multiLevelType w:val="multilevel"/>
    <w:tmpl w:val="551447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28F85DB0"/>
    <w:multiLevelType w:val="multilevel"/>
    <w:tmpl w:val="F8AEDD0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2F192071"/>
    <w:multiLevelType w:val="multilevel"/>
    <w:tmpl w:val="8E40A53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31DF6E2F"/>
    <w:multiLevelType w:val="multilevel"/>
    <w:tmpl w:val="BF26B3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31FF2DE6"/>
    <w:multiLevelType w:val="multilevel"/>
    <w:tmpl w:val="FC40D6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3BD62F0D"/>
    <w:multiLevelType w:val="multilevel"/>
    <w:tmpl w:val="7FAE972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DB93018"/>
    <w:multiLevelType w:val="multilevel"/>
    <w:tmpl w:val="745433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3E230402"/>
    <w:multiLevelType w:val="multilevel"/>
    <w:tmpl w:val="E406562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41B91639"/>
    <w:multiLevelType w:val="multilevel"/>
    <w:tmpl w:val="5CFEE51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25A2FA8"/>
    <w:multiLevelType w:val="multilevel"/>
    <w:tmpl w:val="D5080B0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44775DE8"/>
    <w:multiLevelType w:val="multilevel"/>
    <w:tmpl w:val="B47C84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44FC2AC4"/>
    <w:multiLevelType w:val="multilevel"/>
    <w:tmpl w:val="DB40ABA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4AAB4EFD"/>
    <w:multiLevelType w:val="multilevel"/>
    <w:tmpl w:val="13B66D8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 w15:restartNumberingAfterBreak="0">
    <w:nsid w:val="65787E62"/>
    <w:multiLevelType w:val="multilevel"/>
    <w:tmpl w:val="8848D57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 w15:restartNumberingAfterBreak="0">
    <w:nsid w:val="73140783"/>
    <w:multiLevelType w:val="multilevel"/>
    <w:tmpl w:val="AFA4CE0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74830F07"/>
    <w:multiLevelType w:val="multilevel"/>
    <w:tmpl w:val="813C3D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 w15:restartNumberingAfterBreak="0">
    <w:nsid w:val="79690F8D"/>
    <w:multiLevelType w:val="multilevel"/>
    <w:tmpl w:val="87903D3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 w15:restartNumberingAfterBreak="0">
    <w:nsid w:val="7A2C3F33"/>
    <w:multiLevelType w:val="multilevel"/>
    <w:tmpl w:val="B492B77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060783902">
    <w:abstractNumId w:val="13"/>
  </w:num>
  <w:num w:numId="2" w16cid:durableId="1079909781">
    <w:abstractNumId w:val="23"/>
  </w:num>
  <w:num w:numId="3" w16cid:durableId="1830560584">
    <w:abstractNumId w:val="17"/>
  </w:num>
  <w:num w:numId="4" w16cid:durableId="1355882562">
    <w:abstractNumId w:val="6"/>
  </w:num>
  <w:num w:numId="5" w16cid:durableId="191261193">
    <w:abstractNumId w:val="12"/>
  </w:num>
  <w:num w:numId="6" w16cid:durableId="718742308">
    <w:abstractNumId w:val="14"/>
  </w:num>
  <w:num w:numId="7" w16cid:durableId="920989933">
    <w:abstractNumId w:val="5"/>
  </w:num>
  <w:num w:numId="8" w16cid:durableId="1633168243">
    <w:abstractNumId w:val="25"/>
  </w:num>
  <w:num w:numId="9" w16cid:durableId="1136487508">
    <w:abstractNumId w:val="8"/>
  </w:num>
  <w:num w:numId="10" w16cid:durableId="301889790">
    <w:abstractNumId w:val="1"/>
  </w:num>
  <w:num w:numId="11" w16cid:durableId="1192840193">
    <w:abstractNumId w:val="21"/>
  </w:num>
  <w:num w:numId="12" w16cid:durableId="771752066">
    <w:abstractNumId w:val="22"/>
  </w:num>
  <w:num w:numId="13" w16cid:durableId="204878502">
    <w:abstractNumId w:val="26"/>
  </w:num>
  <w:num w:numId="14" w16cid:durableId="1639384818">
    <w:abstractNumId w:val="20"/>
  </w:num>
  <w:num w:numId="15" w16cid:durableId="1502307133">
    <w:abstractNumId w:val="16"/>
  </w:num>
  <w:num w:numId="16" w16cid:durableId="1942030056">
    <w:abstractNumId w:val="10"/>
  </w:num>
  <w:num w:numId="17" w16cid:durableId="1201431149">
    <w:abstractNumId w:val="0"/>
  </w:num>
  <w:num w:numId="18" w16cid:durableId="1488941808">
    <w:abstractNumId w:val="11"/>
  </w:num>
  <w:num w:numId="19" w16cid:durableId="1185705326">
    <w:abstractNumId w:val="3"/>
  </w:num>
  <w:num w:numId="20" w16cid:durableId="659357818">
    <w:abstractNumId w:val="15"/>
  </w:num>
  <w:num w:numId="21" w16cid:durableId="84040401">
    <w:abstractNumId w:val="19"/>
  </w:num>
  <w:num w:numId="22" w16cid:durableId="1461654545">
    <w:abstractNumId w:val="24"/>
  </w:num>
  <w:num w:numId="23" w16cid:durableId="1179613209">
    <w:abstractNumId w:val="2"/>
  </w:num>
  <w:num w:numId="24" w16cid:durableId="566111152">
    <w:abstractNumId w:val="7"/>
  </w:num>
  <w:num w:numId="25" w16cid:durableId="2009668120">
    <w:abstractNumId w:val="4"/>
  </w:num>
  <w:num w:numId="26" w16cid:durableId="2009748798">
    <w:abstractNumId w:val="18"/>
  </w:num>
  <w:num w:numId="27" w16cid:durableId="182971028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436"/>
    <w:rsid w:val="0039290E"/>
    <w:rsid w:val="00A606F7"/>
    <w:rsid w:val="00D85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076083C"/>
  <w15:docId w15:val="{9C7599E6-0896-794E-8E6B-2BAE28FB43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ages.razorpay.com/pl_PXmYIbFjHvydsj/view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kshi@agencyreporter.com" TargetMode="External"/><Relationship Id="rId5" Type="http://schemas.openxmlformats.org/officeDocument/2006/relationships/hyperlink" Target="mailto:muskan@agencyreporter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1287</Words>
  <Characters>7341</Characters>
  <Application>Microsoft Office Word</Application>
  <DocSecurity>0</DocSecurity>
  <Lines>61</Lines>
  <Paragraphs>17</Paragraphs>
  <ScaleCrop>false</ScaleCrop>
  <Company/>
  <LinksUpToDate>false</LinksUpToDate>
  <CharactersWithSpaces>8611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2</cp:revision>
  <dcterms:created xsi:type="dcterms:W3CDTF">2024-12-26T10:11:00Z</dcterms:created>
  <dcterms:modified xsi:type="dcterms:W3CDTF">2024-12-26T10:12:00Z</dcterms:modified>
</cp:coreProperties>
</file>